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643" w:firstLineChars="20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hint="eastAsia" w:ascii="Times New Roman" w:hAnsi="Times New Roman" w:cs="Times New Roman"/>
          <w:b/>
          <w:bCs/>
          <w:sz w:val="32"/>
          <w:szCs w:val="28"/>
        </w:rPr>
        <w:t>2017级中国政府奖学金学生年度评审结果</w:t>
      </w:r>
    </w:p>
    <w:p>
      <w:pPr>
        <w:spacing w:after="156" w:afterLines="50"/>
        <w:ind w:firstLine="643" w:firstLineChars="200"/>
        <w:jc w:val="center"/>
        <w:rPr>
          <w:rFonts w:hint="eastAsia" w:ascii="Times New Roman" w:hAnsi="Times New Roman" w:cs="Times New Roman"/>
          <w:b/>
          <w:bCs/>
          <w:sz w:val="32"/>
          <w:szCs w:val="28"/>
        </w:rPr>
      </w:pPr>
      <w:r>
        <w:rPr>
          <w:rFonts w:hint="eastAsia" w:ascii="Times New Roman" w:hAnsi="Times New Roman" w:cs="Times New Roman"/>
          <w:b/>
          <w:bCs/>
          <w:sz w:val="32"/>
          <w:szCs w:val="28"/>
        </w:rPr>
        <w:t>公示名单</w:t>
      </w:r>
    </w:p>
    <w:p>
      <w:pPr>
        <w:spacing w:after="156" w:afterLines="50"/>
        <w:ind w:firstLine="643" w:firstLineChars="200"/>
        <w:jc w:val="center"/>
        <w:rPr>
          <w:rFonts w:hint="eastAsia" w:ascii="Times New Roman" w:hAnsi="Times New Roman" w:cs="Times New Roman"/>
          <w:b/>
          <w:bCs/>
          <w:sz w:val="32"/>
          <w:szCs w:val="28"/>
        </w:rPr>
      </w:pPr>
      <w:r>
        <w:rPr>
          <w:rFonts w:hint="eastAsia" w:ascii="Times New Roman" w:hAnsi="Times New Roman" w:cs="Times New Roman"/>
          <w:b/>
          <w:bCs/>
          <w:sz w:val="32"/>
          <w:szCs w:val="28"/>
        </w:rPr>
        <w:t>List of Annual Review Results of Grade 2017 Chinese Government Scholarship Students</w:t>
      </w:r>
    </w:p>
    <w:tbl>
      <w:tblPr>
        <w:tblStyle w:val="6"/>
        <w:tblW w:w="83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学号/Student ID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年审结果/Review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Results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o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n whether to recommend for extension of CSC Scholarship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017120990002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不同意申请延长/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Not 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017010990019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/Not 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017033990011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/Not 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017033990002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/Not 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017130990006</w:t>
            </w:r>
          </w:p>
        </w:tc>
        <w:tc>
          <w:tcPr>
            <w:tcW w:w="5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/Not 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017130990007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/Not 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017200990006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/Not 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017200990002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同意申请延长/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017050990002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017050990004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017050990005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017010990004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017010990005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017033990012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017032990018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017032990013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017032990006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017039990001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017031990008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017032990007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017032990008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017032990024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017033990006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017033990007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017033990008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017033990010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017033990013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017034990003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017039990002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017130990001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017130990011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017130990012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017110990026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017110990014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017110990016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017110990008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017110990023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017110990027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017110990024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017110990005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017110990001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017110990004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017160990001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017160990002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017020990002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017020990009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017020990010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017020990015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017020990021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017020990022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017370990001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017370990009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017370990003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017190990016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017190990012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017190990011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017190990006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017190990013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017190990002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016200990013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017150990002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017150990004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017150990007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017150990010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017150990013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017150990014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017150990015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017200990003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017080990003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017080990008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017080990009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017080990010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017150990006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017082990002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017082990001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017071990001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017071990003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017071990005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017072990001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017072990002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017072990003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017170990010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017170990012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同意申请延长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/Recommended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25B0E"/>
    <w:rsid w:val="00322EA0"/>
    <w:rsid w:val="00680943"/>
    <w:rsid w:val="00E53DD4"/>
    <w:rsid w:val="012724E9"/>
    <w:rsid w:val="087048A1"/>
    <w:rsid w:val="08A300E9"/>
    <w:rsid w:val="10A550DC"/>
    <w:rsid w:val="11FE3F49"/>
    <w:rsid w:val="13434058"/>
    <w:rsid w:val="14963557"/>
    <w:rsid w:val="15625B0E"/>
    <w:rsid w:val="185B15F2"/>
    <w:rsid w:val="18BC287C"/>
    <w:rsid w:val="18C67AC7"/>
    <w:rsid w:val="1AB727F0"/>
    <w:rsid w:val="1BE66CDB"/>
    <w:rsid w:val="203C00BE"/>
    <w:rsid w:val="22971A62"/>
    <w:rsid w:val="239B71E6"/>
    <w:rsid w:val="2D21040A"/>
    <w:rsid w:val="31C552AB"/>
    <w:rsid w:val="331C00CD"/>
    <w:rsid w:val="37213C31"/>
    <w:rsid w:val="3B8370F9"/>
    <w:rsid w:val="3C175435"/>
    <w:rsid w:val="3C1B143E"/>
    <w:rsid w:val="48990C50"/>
    <w:rsid w:val="49704CB9"/>
    <w:rsid w:val="4A0C264A"/>
    <w:rsid w:val="4B1D79D4"/>
    <w:rsid w:val="4C937419"/>
    <w:rsid w:val="4FAD4888"/>
    <w:rsid w:val="58740825"/>
    <w:rsid w:val="5C2B2B00"/>
    <w:rsid w:val="5D5C41D5"/>
    <w:rsid w:val="60F54933"/>
    <w:rsid w:val="60FA357C"/>
    <w:rsid w:val="64EC3801"/>
    <w:rsid w:val="66492810"/>
    <w:rsid w:val="6B712D1B"/>
    <w:rsid w:val="6C3C2335"/>
    <w:rsid w:val="71971F5A"/>
    <w:rsid w:val="73F25085"/>
    <w:rsid w:val="778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kern w:val="44"/>
      <w:szCs w:val="48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20" w:after="120"/>
      <w:jc w:val="left"/>
      <w:outlineLvl w:val="1"/>
    </w:pPr>
    <w:rPr>
      <w:rFonts w:ascii="Calibri Light" w:hAnsi="Calibri Light"/>
      <w:b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240" w:lineRule="auto"/>
      <w:ind w:firstLine="562" w:firstLineChars="20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/>
      <w:ind w:firstLine="442" w:firstLineChars="200"/>
      <w:outlineLvl w:val="3"/>
    </w:pPr>
    <w:rPr>
      <w:rFonts w:ascii="Arial" w:hAnsi="Arial"/>
      <w:b/>
      <w:sz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字符"/>
    <w:link w:val="3"/>
    <w:qFormat/>
    <w:uiPriority w:val="9"/>
    <w:rPr>
      <w:rFonts w:ascii="Calibri Light" w:hAnsi="Calibri Light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091CB-8396-4322-943E-716FE6D8B1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358</Words>
  <Characters>2043</Characters>
  <Lines>17</Lines>
  <Paragraphs>4</Paragraphs>
  <TotalTime>1</TotalTime>
  <ScaleCrop>false</ScaleCrop>
  <LinksUpToDate>false</LinksUpToDate>
  <CharactersWithSpaces>2397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2021-05-21T03:22:00Z</dcterms:created>
  <dc:creator>Dawei</dc:creator>
  <cp:lastModifiedBy>Dawei</cp:lastModifiedBy>
  <dcterms:modified xsi:type="dcterms:W3CDTF">2021-05-25T05:54:22Z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03B4FF3D455C4874B8D0032D7F911EF9</vt:lpwstr>
  </property>
</Properties>
</file>